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14" w:rsidRPr="00617E14" w:rsidRDefault="00617E14" w:rsidP="00617E14">
      <w:pPr>
        <w:spacing w:line="276" w:lineRule="auto"/>
        <w:ind w:firstLine="567"/>
        <w:contextualSpacing/>
        <w:jc w:val="center"/>
        <w:outlineLvl w:val="0"/>
        <w:rPr>
          <w:b/>
          <w:bCs/>
          <w:kern w:val="36"/>
          <w:sz w:val="28"/>
          <w:szCs w:val="28"/>
        </w:rPr>
      </w:pPr>
      <w:r w:rsidRPr="00617E14">
        <w:rPr>
          <w:b/>
          <w:bCs/>
          <w:kern w:val="36"/>
          <w:sz w:val="28"/>
          <w:szCs w:val="28"/>
        </w:rPr>
        <w:t>Заявления на два новых пособия нач</w:t>
      </w:r>
      <w:r w:rsidR="007B691E">
        <w:rPr>
          <w:b/>
          <w:bCs/>
          <w:kern w:val="36"/>
          <w:sz w:val="28"/>
          <w:szCs w:val="28"/>
        </w:rPr>
        <w:t>али</w:t>
      </w:r>
      <w:r w:rsidRPr="00617E14">
        <w:rPr>
          <w:b/>
          <w:bCs/>
          <w:kern w:val="36"/>
          <w:sz w:val="28"/>
          <w:szCs w:val="28"/>
        </w:rPr>
        <w:t xml:space="preserve"> приниматься с 1 июля</w:t>
      </w:r>
    </w:p>
    <w:p w:rsidR="00617E14" w:rsidRDefault="00617E14" w:rsidP="00617E14">
      <w:pPr>
        <w:spacing w:line="276" w:lineRule="auto"/>
        <w:contextualSpacing/>
        <w:outlineLvl w:val="0"/>
        <w:rPr>
          <w:b/>
          <w:bCs/>
          <w:kern w:val="36"/>
          <w:sz w:val="28"/>
          <w:szCs w:val="28"/>
        </w:rPr>
      </w:pPr>
    </w:p>
    <w:p w:rsidR="00617E14" w:rsidRPr="00617E14" w:rsidRDefault="006B74A2" w:rsidP="00617E14">
      <w:pPr>
        <w:spacing w:line="276" w:lineRule="auto"/>
        <w:contextualSpacing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867025" cy="2867025"/>
            <wp:effectExtent l="19050" t="0" r="9525" b="0"/>
            <wp:wrapSquare wrapText="bothSides"/>
            <wp:docPr id="1" name="Рисунок 1" descr="C:\2021\СМИ\ВЫПЛАТЫ 2021\инфографика\Род. с детьми 8-16\1 де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1\СМИ\ВЫПЛАТЫ 2021\инфографика\Род. с детьми 8-16\1 деет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E14" w:rsidRPr="00617E14" w:rsidRDefault="00617E14" w:rsidP="00617E14">
      <w:pPr>
        <w:spacing w:line="276" w:lineRule="auto"/>
        <w:ind w:firstLine="567"/>
        <w:contextualSpacing/>
        <w:outlineLvl w:val="0"/>
        <w:rPr>
          <w:b/>
          <w:bCs/>
          <w:kern w:val="36"/>
          <w:sz w:val="28"/>
          <w:szCs w:val="28"/>
        </w:rPr>
      </w:pP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 xml:space="preserve">Клиентская служба (на правах отдела) в </w:t>
      </w:r>
      <w:proofErr w:type="spellStart"/>
      <w:r w:rsidRPr="00617E14">
        <w:rPr>
          <w:sz w:val="28"/>
          <w:szCs w:val="28"/>
        </w:rPr>
        <w:t>Муслюмовском</w:t>
      </w:r>
      <w:proofErr w:type="spellEnd"/>
      <w:r w:rsidRPr="00617E14">
        <w:rPr>
          <w:sz w:val="28"/>
          <w:szCs w:val="28"/>
        </w:rPr>
        <w:t xml:space="preserve"> районе РТ сообщает, что с 1 июля нач</w:t>
      </w:r>
      <w:r w:rsidR="007B691E">
        <w:rPr>
          <w:sz w:val="28"/>
          <w:szCs w:val="28"/>
        </w:rPr>
        <w:t>али</w:t>
      </w:r>
      <w:r w:rsidRPr="00617E14">
        <w:rPr>
          <w:sz w:val="28"/>
          <w:szCs w:val="28"/>
        </w:rPr>
        <w:t xml:space="preserve"> при</w:t>
      </w:r>
      <w:r w:rsidR="007B691E">
        <w:rPr>
          <w:sz w:val="28"/>
          <w:szCs w:val="28"/>
        </w:rPr>
        <w:t>ё</w:t>
      </w:r>
      <w:r w:rsidRPr="00617E14">
        <w:rPr>
          <w:sz w:val="28"/>
          <w:szCs w:val="28"/>
        </w:rPr>
        <w:t xml:space="preserve">м заявлений на новые ежемесячные пособия беременным женщинам и семьям с детьми от 8 до 16 лет включительно. Подать заявление можно будет на </w:t>
      </w:r>
      <w:hyperlink r:id="rId5" w:tgtFrame="_blank" w:history="1">
        <w:r w:rsidRPr="00617E14">
          <w:rPr>
            <w:color w:val="212121"/>
            <w:sz w:val="28"/>
            <w:szCs w:val="28"/>
          </w:rPr>
          <w:t xml:space="preserve">портале </w:t>
        </w:r>
        <w:proofErr w:type="spellStart"/>
        <w:r w:rsidRPr="00617E14">
          <w:rPr>
            <w:color w:val="212121"/>
            <w:sz w:val="28"/>
            <w:szCs w:val="28"/>
          </w:rPr>
          <w:t>госуслуг</w:t>
        </w:r>
        <w:proofErr w:type="spellEnd"/>
      </w:hyperlink>
      <w:r w:rsidRPr="00617E14">
        <w:rPr>
          <w:sz w:val="28"/>
          <w:szCs w:val="28"/>
        </w:rPr>
        <w:t xml:space="preserve"> или в клиентской службе Пенсионного фонда по месту жительства.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proofErr w:type="gramStart"/>
      <w:r w:rsidRPr="00617E14">
        <w:rPr>
          <w:sz w:val="28"/>
          <w:szCs w:val="28"/>
        </w:rPr>
        <w:t>Согласно поправкам, внесенным в федеральный закон «О государственных пособиях гражданам, имеющим детей», новые выплаты будут предоставляться детям 8–17 лет, которые воспитываются в семьях с единственным родителем или где судебным решением назначены алименты, но семья их по каким – либо причинам не получает, либо если такие семьи признаны нуждающимися или остаются таковыми после получения алиментов, а также женщинам, вставшим на учет в</w:t>
      </w:r>
      <w:proofErr w:type="gramEnd"/>
      <w:r w:rsidRPr="00617E14">
        <w:rPr>
          <w:sz w:val="28"/>
          <w:szCs w:val="28"/>
        </w:rPr>
        <w:t xml:space="preserve"> медицинскую организацию на ранних сроках беременности. Размер обеих выплат определяется в соответствии с прожиточным минимумом, установленным в каждом регионе. В случае с выплатой неполным семьям речь идет о 50% прожиточного минимума ребенка, в случае с выплатой по беременности – 50% прожиточного минимума трудоспособного взрослого.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>В нашей республике выплата семьям с одним родителем составит 4 997,5 рублей в месяц на каждого ребенка (50% от прожиточного минимума ребенка в Республике Татарстан – 9 9</w:t>
      </w:r>
      <w:r w:rsidR="00585828">
        <w:rPr>
          <w:sz w:val="28"/>
          <w:szCs w:val="28"/>
        </w:rPr>
        <w:t>9</w:t>
      </w:r>
      <w:r w:rsidRPr="00617E14">
        <w:rPr>
          <w:sz w:val="28"/>
          <w:szCs w:val="28"/>
        </w:rPr>
        <w:t xml:space="preserve">5 рублей), а выплата беременной женщине – 5 311 рублей (50% от прожиточного минимума трудоспособного в Республике Татарстан – 10 622 рубля). 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 xml:space="preserve">Выплаты будут назначаться по принципу социального казначейства, что означает обращение заявителя путем подачи заявления в электронном виде на портале государственных услуг. 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>Не исключена и возможность подачи заявлений личным визитом в клиентскую службу Пенсионного фонда с представлением определенного перечня документов.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 xml:space="preserve">При электронной подаче заявления, гражданину достаточно подать только заявление на выплату, далее сотрудники Пенсионного фонда всю </w:t>
      </w:r>
      <w:r w:rsidRPr="00617E14">
        <w:rPr>
          <w:sz w:val="28"/>
          <w:szCs w:val="28"/>
        </w:rPr>
        <w:lastRenderedPageBreak/>
        <w:t>необходимую информацию будут получать в порядке межведомственного взаимодействия.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>После подачи заявления, решение о назначении или прекращении выплаты, принимается территориальным органом Пенсионного фонда в течение 10 рабочих дней со дня регистрации заявления. В случае неполных данных в заявлении срок вынесения решения о назначении либо отказе смещается на 10 дней.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 xml:space="preserve">При подаче заявления через портал </w:t>
      </w:r>
      <w:proofErr w:type="spellStart"/>
      <w:r w:rsidRPr="00617E14">
        <w:rPr>
          <w:sz w:val="28"/>
          <w:szCs w:val="28"/>
        </w:rPr>
        <w:t>Госуслуг</w:t>
      </w:r>
      <w:proofErr w:type="spellEnd"/>
      <w:r w:rsidRPr="00617E14">
        <w:rPr>
          <w:sz w:val="28"/>
          <w:szCs w:val="28"/>
        </w:rPr>
        <w:t xml:space="preserve"> уведомление о статусе его рассмотрения появится там же.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 xml:space="preserve">Если же заявление было подано лично в клиентской службе Пенсионного фонда России, то в случае положительного решения средства будут перечислены в установленный законом срок без дополнительного уведомления заявителя. Если оснований для назначения выплаты нет, то в течение 1 рабочего дня со дня принятия такого решения, заявителю будет направлено уведомление. В случае отказа в назначении пособия в течение одного рабочего дня с момента принятия такого решения заявителю направляется уведомление с указанием аргументированного обоснования. 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>Важным условием для получения пособий является размер дохода семьи. По правилам он не должен превышать прожиточного минимума на душу населения – 9955 руб. по Республике Татарстан. Пособие назначается с учетом комплексной оценки нуждаемости, которая подразумевает  оценку всех доходов и имущества семьи, а также применение правила нулевого дохода.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 xml:space="preserve">Понятие «нулевой доход» означает, что для назначения ежемесячных выплат должен быть какой-либо вид дохода: заработная плата, пенсия, стипендия, доходы от ведения бизнеса или </w:t>
      </w:r>
      <w:proofErr w:type="spellStart"/>
      <w:r w:rsidRPr="00617E14">
        <w:rPr>
          <w:sz w:val="28"/>
          <w:szCs w:val="28"/>
        </w:rPr>
        <w:t>самозанятости</w:t>
      </w:r>
      <w:proofErr w:type="spellEnd"/>
      <w:r w:rsidRPr="00617E14">
        <w:rPr>
          <w:sz w:val="28"/>
          <w:szCs w:val="28"/>
        </w:rPr>
        <w:t xml:space="preserve">, авторские гонорары. 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>Если в расчетном периоде таких поступлений не было, и нет уважительной причины «нулевого дохода» семье будет отказано в праве на выплаты.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>Уважительными причинами нулевого дохода могут быть: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>- уход за ребенком до трех лет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>- уход за гражданином с инвалидностью, ребенком-инвалидом или пожилым человеком старше 80 лет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>- очное обучение для членов семьи моложе 23 лет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>- лечение дольше 3 месяцев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>- прохождение срочной службы в армии и трех месячный период демобилизации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>- лишение свободы и три месяца после освобождения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lastRenderedPageBreak/>
        <w:t>- единственный родитель (второй умер, пропал без вести или не указан в документах)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>- безработица, но не более 6 месяцев при регистрации в центре занятости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родитель многодетной семьи.</w:t>
      </w:r>
    </w:p>
    <w:p w:rsidR="00617E14" w:rsidRPr="00617E14" w:rsidRDefault="00617E14" w:rsidP="00617E1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17E14">
        <w:rPr>
          <w:sz w:val="28"/>
          <w:szCs w:val="28"/>
        </w:rPr>
        <w:t>Стоит отметить, что периоды уважительных причин учитываются в совокупности. Это  означает, что в какое-то время может действовать одна уважительная причина, далее – другая. Важным условием является подтверждение причин нулевого дохода в течение 10 месяцев из 12. При этом условии отказа в выплате не будет.</w:t>
      </w:r>
    </w:p>
    <w:p w:rsidR="004328BE" w:rsidRPr="00617E14" w:rsidRDefault="004328BE">
      <w:pPr>
        <w:rPr>
          <w:sz w:val="28"/>
          <w:szCs w:val="28"/>
        </w:rPr>
      </w:pPr>
    </w:p>
    <w:sectPr w:rsidR="004328BE" w:rsidRPr="00617E14" w:rsidSect="0043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E14"/>
    <w:rsid w:val="004328BE"/>
    <w:rsid w:val="00585828"/>
    <w:rsid w:val="00617E14"/>
    <w:rsid w:val="006B74A2"/>
    <w:rsid w:val="007B691E"/>
    <w:rsid w:val="008133CC"/>
    <w:rsid w:val="00DD704F"/>
    <w:rsid w:val="00E5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4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2021-06-29T10:55:00Z</dcterms:created>
  <dcterms:modified xsi:type="dcterms:W3CDTF">2021-07-12T06:49:00Z</dcterms:modified>
</cp:coreProperties>
</file>